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1EBAEC49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4868A7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1F0444BA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07051E" w:rsidRPr="0007051E">
              <w:rPr>
                <w:sz w:val="20"/>
                <w:szCs w:val="20"/>
                <w:lang w:val="tr-TR"/>
              </w:rPr>
              <w:t>CEK4003</w:t>
            </w:r>
            <w:r w:rsidR="0007051E">
              <w:rPr>
                <w:sz w:val="20"/>
                <w:szCs w:val="20"/>
                <w:lang w:val="tr-TR"/>
              </w:rPr>
              <w:t xml:space="preserve"> </w:t>
            </w:r>
            <w:r w:rsidR="0007051E" w:rsidRPr="0007051E">
              <w:rPr>
                <w:sz w:val="20"/>
                <w:szCs w:val="20"/>
                <w:lang w:val="tr-TR"/>
              </w:rPr>
              <w:t>Ücret Teori ve Politikaları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3EDA3E9D" w:rsidR="00F02867" w:rsidRPr="00FF5914" w:rsidRDefault="0007051E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70B3A4DD" w:rsidR="00F02867" w:rsidRPr="00D76006" w:rsidRDefault="0007051E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07051E">
              <w:rPr>
                <w:sz w:val="20"/>
                <w:szCs w:val="20"/>
                <w:lang w:val="tr-TR"/>
              </w:rPr>
              <w:t>Prof. Dr. Güven MURAT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71364550" w:rsidR="00F02867" w:rsidRPr="00FF5914" w:rsidRDefault="0007051E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07051E">
              <w:rPr>
                <w:color w:val="000000"/>
                <w:sz w:val="20"/>
                <w:szCs w:val="20"/>
              </w:rPr>
              <w:t>guvenmurat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Pr="0007051E">
              <w:rPr>
                <w:color w:val="000000"/>
                <w:sz w:val="20"/>
                <w:szCs w:val="20"/>
              </w:rPr>
              <w:t>04623773236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48B2F3D7" w:rsidR="00F02867" w:rsidRPr="00FF5914" w:rsidRDefault="003D642E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3D642E">
              <w:rPr>
                <w:sz w:val="20"/>
              </w:rPr>
              <w:t>Ücret, asgari ücret ve uygulamadaki zamana dayalı, performansa dayalı ücret sistemleri ve ücret teorileri ile Dünyada ve Türkiye'de ücretlerin genel seyri hakkında öğrencilere bilgi aktarımında bulunulması amaçlanmaktadır.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6383E" w14:textId="33A371B6" w:rsidR="0007051E" w:rsidRPr="0007051E" w:rsidRDefault="0007051E" w:rsidP="0007051E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1 :</w:t>
            </w:r>
            <w:proofErr w:type="gramEnd"/>
            <w:r>
              <w:rPr>
                <w:sz w:val="20"/>
              </w:rPr>
              <w:tab/>
              <w:t>Ücret ve ücretle ilgili temel kavramları açıklar.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2 :</w:t>
            </w:r>
            <w:proofErr w:type="gramEnd"/>
            <w:r>
              <w:rPr>
                <w:sz w:val="20"/>
              </w:rPr>
              <w:tab/>
              <w:t>Asgari ücretin işçiler, işverenler ve devlet açısından önemini ve etkilerini değerlendirir.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3 :</w:t>
            </w:r>
            <w:proofErr w:type="gramEnd"/>
            <w:r>
              <w:rPr>
                <w:sz w:val="20"/>
              </w:rPr>
              <w:tab/>
              <w:t>İşletmelerde uygulanan ücret sistemlerini teorik bilgi ve uygulama örnekleriyle analiz eder.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4 :</w:t>
            </w:r>
            <w:proofErr w:type="gramEnd"/>
            <w:r>
              <w:rPr>
                <w:sz w:val="20"/>
              </w:rPr>
              <w:tab/>
              <w:t>Dünyada ve Türkiye'de uygulanan ücret politikalarını ve ücretlerin genel seyrini değerlendirir.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388EAF95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07051E">
              <w:rPr>
                <w:noProof/>
                <w:sz w:val="20"/>
                <w:szCs w:val="20"/>
                <w:lang w:eastAsia="tr-TR"/>
              </w:rPr>
              <w:t>3</w:t>
            </w:r>
            <w:r w:rsidR="004868A7">
              <w:rPr>
                <w:noProof/>
                <w:sz w:val="20"/>
                <w:szCs w:val="20"/>
                <w:lang w:eastAsia="tr-TR"/>
              </w:rPr>
              <w:t>, PÖK 6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07051E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3DB7D3E7" w:rsidR="0007051E" w:rsidRPr="0007051E" w:rsidRDefault="0007051E" w:rsidP="0007051E">
            <w:pPr>
              <w:jc w:val="center"/>
              <w:rPr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21E5965D" w:rsidR="0007051E" w:rsidRPr="0007051E" w:rsidRDefault="0007051E" w:rsidP="0007051E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>Ücrete İlişkin Temel Kavramlar I</w:t>
            </w:r>
          </w:p>
        </w:tc>
      </w:tr>
      <w:tr w:rsidR="0007051E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72245469" w:rsidR="0007051E" w:rsidRPr="0007051E" w:rsidRDefault="0007051E" w:rsidP="0007051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52A0C33D" w:rsidR="0007051E" w:rsidRPr="0007051E" w:rsidRDefault="0007051E" w:rsidP="0007051E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>Ücrete İlişkin Temel Kavramlar II</w:t>
            </w:r>
          </w:p>
        </w:tc>
      </w:tr>
      <w:tr w:rsidR="0007051E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41618485" w:rsidR="0007051E" w:rsidRPr="0007051E" w:rsidRDefault="0007051E" w:rsidP="0007051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229C289F" w:rsidR="0007051E" w:rsidRPr="0007051E" w:rsidRDefault="0007051E" w:rsidP="0007051E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>Asgari Ücret</w:t>
            </w:r>
          </w:p>
        </w:tc>
      </w:tr>
      <w:tr w:rsidR="0007051E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334314EB" w:rsidR="0007051E" w:rsidRPr="0007051E" w:rsidRDefault="0007051E" w:rsidP="0007051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4C4F6F04" w:rsidR="0007051E" w:rsidRPr="0007051E" w:rsidRDefault="0007051E" w:rsidP="0007051E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>Zamana ve Miktara Dayalı Ücret Sistemleri</w:t>
            </w:r>
          </w:p>
        </w:tc>
      </w:tr>
      <w:tr w:rsidR="0007051E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51381C12" w:rsidR="0007051E" w:rsidRPr="0007051E" w:rsidRDefault="0007051E" w:rsidP="0007051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528E4691" w:rsidR="0007051E" w:rsidRPr="0007051E" w:rsidRDefault="0007051E" w:rsidP="0007051E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07051E">
              <w:rPr>
                <w:sz w:val="20"/>
                <w:szCs w:val="20"/>
              </w:rPr>
              <w:t>Performansa Dayalı Ücret Sistemleri</w:t>
            </w:r>
          </w:p>
        </w:tc>
      </w:tr>
      <w:tr w:rsidR="0007051E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2FE2BE6B" w:rsidR="0007051E" w:rsidRPr="0007051E" w:rsidRDefault="0007051E" w:rsidP="0007051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7BE1C96E" w:rsidR="0007051E" w:rsidRPr="0007051E" w:rsidRDefault="0007051E" w:rsidP="0007051E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>Bireye ve İş Değerlendirmesine Dayalı Ücret Sistemleri</w:t>
            </w:r>
          </w:p>
        </w:tc>
      </w:tr>
      <w:tr w:rsidR="0007051E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3F7015F0" w:rsidR="0007051E" w:rsidRPr="0007051E" w:rsidRDefault="0007051E" w:rsidP="0007051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76764F83" w:rsidR="0007051E" w:rsidRPr="0007051E" w:rsidRDefault="0007051E" w:rsidP="0007051E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>Ücret Oluşumunu Etkileyen Faktörler</w:t>
            </w:r>
          </w:p>
        </w:tc>
      </w:tr>
      <w:tr w:rsidR="0007051E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1717C478" w:rsidR="0007051E" w:rsidRPr="0007051E" w:rsidRDefault="0007051E" w:rsidP="0007051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6D1E949D" w:rsidR="0007051E" w:rsidRPr="0007051E" w:rsidRDefault="0007051E" w:rsidP="0007051E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07051E">
              <w:rPr>
                <w:sz w:val="20"/>
                <w:szCs w:val="20"/>
              </w:rPr>
              <w:t>Arasınav</w:t>
            </w:r>
          </w:p>
        </w:tc>
      </w:tr>
      <w:tr w:rsidR="0007051E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0CD9B54C" w:rsidR="0007051E" w:rsidRPr="0007051E" w:rsidRDefault="0007051E" w:rsidP="0007051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6282B8E5" w:rsidR="0007051E" w:rsidRPr="0007051E" w:rsidRDefault="0007051E" w:rsidP="0007051E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>Geleneksel Ücret Teorileri</w:t>
            </w:r>
          </w:p>
        </w:tc>
      </w:tr>
      <w:tr w:rsidR="0007051E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21ECCEF6" w:rsidR="0007051E" w:rsidRPr="0007051E" w:rsidRDefault="0007051E" w:rsidP="0007051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05E7A0B7" w:rsidR="0007051E" w:rsidRPr="0007051E" w:rsidRDefault="0007051E" w:rsidP="0007051E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>Modern Ücret Teorileri</w:t>
            </w:r>
          </w:p>
        </w:tc>
      </w:tr>
      <w:tr w:rsidR="0007051E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7124CE21" w:rsidR="0007051E" w:rsidRPr="0007051E" w:rsidRDefault="0007051E" w:rsidP="0007051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4EABEFAF" w:rsidR="0007051E" w:rsidRPr="0007051E" w:rsidRDefault="0007051E" w:rsidP="0007051E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07051E">
              <w:rPr>
                <w:sz w:val="20"/>
                <w:szCs w:val="20"/>
              </w:rPr>
              <w:t>Ücret Politikaları I</w:t>
            </w:r>
          </w:p>
        </w:tc>
      </w:tr>
      <w:tr w:rsidR="0007051E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4913F361" w:rsidR="0007051E" w:rsidRPr="0007051E" w:rsidRDefault="0007051E" w:rsidP="0007051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6E5AE0B3" w:rsidR="0007051E" w:rsidRPr="0007051E" w:rsidRDefault="0007051E" w:rsidP="0007051E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07051E">
              <w:rPr>
                <w:sz w:val="20"/>
                <w:szCs w:val="20"/>
              </w:rPr>
              <w:t>Ücret Politikaları II</w:t>
            </w:r>
          </w:p>
        </w:tc>
      </w:tr>
      <w:tr w:rsidR="0007051E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3DB05ABB" w:rsidR="0007051E" w:rsidRPr="0007051E" w:rsidRDefault="0007051E" w:rsidP="0007051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5253C71C" w:rsidR="0007051E" w:rsidRPr="0007051E" w:rsidRDefault="0007051E" w:rsidP="0007051E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07051E">
              <w:rPr>
                <w:sz w:val="20"/>
                <w:szCs w:val="20"/>
              </w:rPr>
              <w:t>Dünyada Ücret Politikaları</w:t>
            </w:r>
          </w:p>
        </w:tc>
      </w:tr>
      <w:tr w:rsidR="0007051E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6F3A39F1" w:rsidR="0007051E" w:rsidRPr="0007051E" w:rsidRDefault="0007051E" w:rsidP="0007051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19413FBB" w:rsidR="0007051E" w:rsidRPr="0007051E" w:rsidRDefault="0007051E" w:rsidP="0007051E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07051E">
              <w:rPr>
                <w:sz w:val="20"/>
                <w:szCs w:val="20"/>
              </w:rPr>
              <w:t>Türkiye'de Ücret Politikaları</w:t>
            </w:r>
          </w:p>
        </w:tc>
      </w:tr>
      <w:tr w:rsidR="0007051E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086B33AB" w:rsidR="0007051E" w:rsidRPr="0007051E" w:rsidRDefault="0007051E" w:rsidP="0007051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77EE9D56" w:rsidR="0007051E" w:rsidRPr="0007051E" w:rsidRDefault="0007051E" w:rsidP="0007051E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07051E">
              <w:rPr>
                <w:sz w:val="20"/>
                <w:szCs w:val="20"/>
              </w:rPr>
              <w:t>Genel Değerlendirme</w:t>
            </w:r>
          </w:p>
        </w:tc>
      </w:tr>
      <w:tr w:rsidR="0007051E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3F4947E4" w:rsidR="0007051E" w:rsidRPr="0007051E" w:rsidRDefault="0007051E" w:rsidP="0007051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7051E">
              <w:rPr>
                <w:sz w:val="20"/>
                <w:szCs w:val="20"/>
              </w:rPr>
              <w:lastRenderedPageBreak/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36EC5A22" w:rsidR="0007051E" w:rsidRPr="0007051E" w:rsidRDefault="0007051E" w:rsidP="0007051E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07051E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7059D" w14:textId="155DFC2D" w:rsidR="009B22E5" w:rsidRPr="00187167" w:rsidRDefault="0007051E" w:rsidP="004868A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07051E">
              <w:rPr>
                <w:noProof/>
                <w:sz w:val="20"/>
                <w:szCs w:val="20"/>
              </w:rPr>
              <w:t>Topalhan, Türker. 2020; Ücret Teorileri ve Politikaları, Detay Yayıncılık, Ankara.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7051E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190171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3366C"/>
    <w:rsid w:val="00341E79"/>
    <w:rsid w:val="00367DBD"/>
    <w:rsid w:val="003C5DE9"/>
    <w:rsid w:val="003D642E"/>
    <w:rsid w:val="003E3DBE"/>
    <w:rsid w:val="003F015D"/>
    <w:rsid w:val="004000D0"/>
    <w:rsid w:val="00414311"/>
    <w:rsid w:val="00433179"/>
    <w:rsid w:val="0044141F"/>
    <w:rsid w:val="0047208F"/>
    <w:rsid w:val="004868A7"/>
    <w:rsid w:val="004D289B"/>
    <w:rsid w:val="004F0440"/>
    <w:rsid w:val="0052213C"/>
    <w:rsid w:val="005368A7"/>
    <w:rsid w:val="005538BA"/>
    <w:rsid w:val="005F3CA5"/>
    <w:rsid w:val="006077F7"/>
    <w:rsid w:val="00620AA4"/>
    <w:rsid w:val="006264FB"/>
    <w:rsid w:val="006D5EB0"/>
    <w:rsid w:val="006E0F4E"/>
    <w:rsid w:val="007135D5"/>
    <w:rsid w:val="00733C1A"/>
    <w:rsid w:val="007A2A93"/>
    <w:rsid w:val="007D0E8F"/>
    <w:rsid w:val="007D22DE"/>
    <w:rsid w:val="007D2DE9"/>
    <w:rsid w:val="007D3BB5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B6BDB"/>
    <w:rsid w:val="009D203D"/>
    <w:rsid w:val="009E6790"/>
    <w:rsid w:val="00A037E7"/>
    <w:rsid w:val="00A07139"/>
    <w:rsid w:val="00A80137"/>
    <w:rsid w:val="00A81D35"/>
    <w:rsid w:val="00AA482F"/>
    <w:rsid w:val="00AB4204"/>
    <w:rsid w:val="00AD57B9"/>
    <w:rsid w:val="00AE38E1"/>
    <w:rsid w:val="00B174C8"/>
    <w:rsid w:val="00B51C0F"/>
    <w:rsid w:val="00BA5BD1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24656"/>
    <w:rsid w:val="00D349FA"/>
    <w:rsid w:val="00D6329D"/>
    <w:rsid w:val="00D76006"/>
    <w:rsid w:val="00D830CB"/>
    <w:rsid w:val="00DD745A"/>
    <w:rsid w:val="00E25C0E"/>
    <w:rsid w:val="00E57466"/>
    <w:rsid w:val="00E9750B"/>
    <w:rsid w:val="00EB4907"/>
    <w:rsid w:val="00F02867"/>
    <w:rsid w:val="00F22517"/>
    <w:rsid w:val="00F33003"/>
    <w:rsid w:val="00F617CE"/>
    <w:rsid w:val="00F76173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36</cp:revision>
  <cp:lastPrinted>2023-05-22T14:44:00Z</cp:lastPrinted>
  <dcterms:created xsi:type="dcterms:W3CDTF">2024-05-15T13:03:00Z</dcterms:created>
  <dcterms:modified xsi:type="dcterms:W3CDTF">2026-05-20T10:50:00Z</dcterms:modified>
</cp:coreProperties>
</file>